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A02B" w14:textId="7E721270" w:rsidR="00CB2571" w:rsidRDefault="00854A91" w:rsidP="00EF59DD">
      <w:pPr>
        <w:pStyle w:val="NoSpacing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Witness Tree </w:t>
      </w:r>
      <w:r w:rsidR="00F8506F">
        <w:rPr>
          <w:rFonts w:ascii="Century Gothic" w:hAnsi="Century Gothic"/>
          <w:b/>
          <w:bCs/>
          <w:sz w:val="26"/>
          <w:szCs w:val="26"/>
        </w:rPr>
        <w:t>Exploration</w:t>
      </w:r>
      <w:r w:rsidR="002319D1">
        <w:rPr>
          <w:rFonts w:ascii="Century Gothic" w:hAnsi="Century Gothic"/>
          <w:b/>
          <w:bCs/>
          <w:sz w:val="26"/>
          <w:szCs w:val="26"/>
        </w:rPr>
        <w:t xml:space="preserve"> Activity </w:t>
      </w:r>
      <w:r w:rsidR="00467E94">
        <w:rPr>
          <w:rFonts w:ascii="Century Gothic" w:hAnsi="Century Gothic"/>
          <w:b/>
          <w:bCs/>
          <w:sz w:val="26"/>
          <w:szCs w:val="26"/>
        </w:rPr>
        <w:t xml:space="preserve">1 </w:t>
      </w:r>
      <w:r w:rsidR="00EF59DD">
        <w:rPr>
          <w:rFonts w:ascii="Century Gothic" w:hAnsi="Century Gothic"/>
          <w:b/>
          <w:bCs/>
          <w:sz w:val="26"/>
          <w:szCs w:val="26"/>
        </w:rPr>
        <w:t>for Educators</w:t>
      </w:r>
      <w:r w:rsidR="00574590">
        <w:rPr>
          <w:rFonts w:ascii="Century Gothic" w:hAnsi="Century Gothic"/>
          <w:b/>
          <w:bCs/>
          <w:sz w:val="26"/>
          <w:szCs w:val="26"/>
        </w:rPr>
        <w:t xml:space="preserve">: </w:t>
      </w:r>
      <w:r w:rsidR="00574590" w:rsidRPr="00574590">
        <w:rPr>
          <w:rFonts w:ascii="Century Gothic" w:hAnsi="Century Gothic"/>
          <w:sz w:val="26"/>
          <w:szCs w:val="26"/>
        </w:rPr>
        <w:t>Messages</w:t>
      </w:r>
      <w:r w:rsidR="00EF59DD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574590" w:rsidRPr="00574590">
        <w:rPr>
          <w:rFonts w:ascii="Century Gothic" w:hAnsi="Century Gothic"/>
          <w:sz w:val="26"/>
          <w:szCs w:val="26"/>
        </w:rPr>
        <w:t>as Learning Tools</w:t>
      </w:r>
    </w:p>
    <w:p w14:paraId="67A68844" w14:textId="7AC67C34" w:rsidR="00EF59DD" w:rsidRDefault="00EF59DD" w:rsidP="00EF59DD">
      <w:pPr>
        <w:pStyle w:val="NoSpacing"/>
        <w:rPr>
          <w:rFonts w:ascii="Century Gothic" w:hAnsi="Century Gothic"/>
          <w:b/>
          <w:bCs/>
          <w:sz w:val="26"/>
          <w:szCs w:val="26"/>
        </w:rPr>
      </w:pPr>
    </w:p>
    <w:p w14:paraId="2B97DF7D" w14:textId="7211F21E" w:rsidR="00EF59DD" w:rsidRDefault="00EF59DD" w:rsidP="00EF59DD">
      <w:pPr>
        <w:pStyle w:val="ListParagraph"/>
        <w:numPr>
          <w:ilvl w:val="0"/>
          <w:numId w:val="1"/>
        </w:numPr>
      </w:pPr>
      <w:r>
        <w:t xml:space="preserve">Explore the </w:t>
      </w:r>
      <w:r w:rsidR="00F8506F">
        <w:t xml:space="preserve">past </w:t>
      </w:r>
      <w:r>
        <w:t xml:space="preserve">messages of the Harvard Forest witness tree at </w:t>
      </w:r>
      <w:hyperlink r:id="rId5" w:history="1">
        <w:r w:rsidRPr="00E27494">
          <w:rPr>
            <w:rStyle w:val="Hyperlink"/>
          </w:rPr>
          <w:t>https://twitter.com/awitnesstree</w:t>
        </w:r>
      </w:hyperlink>
      <w:r>
        <w:t xml:space="preserve">. </w:t>
      </w:r>
    </w:p>
    <w:p w14:paraId="05D42E68" w14:textId="31EA3058" w:rsidR="00EF59DD" w:rsidRDefault="00854A91" w:rsidP="00EF59DD">
      <w:pPr>
        <w:pStyle w:val="ListParagraph"/>
        <w:numPr>
          <w:ilvl w:val="0"/>
          <w:numId w:val="1"/>
        </w:numPr>
      </w:pPr>
      <w:r>
        <w:t>Cut and paste three messages that catch your attention. For each one</w:t>
      </w:r>
      <w:r w:rsidR="007517CC">
        <w:t xml:space="preserve">, </w:t>
      </w:r>
      <w:r>
        <w:t xml:space="preserve">free-flow some sentences or bullet points </w:t>
      </w:r>
      <w:r w:rsidR="007517CC">
        <w:t>about</w:t>
      </w:r>
      <w:r>
        <w:t xml:space="preserve"> why the message interest</w:t>
      </w:r>
      <w:r w:rsidR="007517CC">
        <w:t>s</w:t>
      </w:r>
      <w:r>
        <w:t xml:space="preserve"> </w:t>
      </w:r>
      <w:r w:rsidRPr="007517CC">
        <w:rPr>
          <w:b/>
          <w:bCs/>
        </w:rPr>
        <w:t>you</w:t>
      </w:r>
      <w:r>
        <w:t>.</w:t>
      </w:r>
    </w:p>
    <w:p w14:paraId="0106185B" w14:textId="5C567E37" w:rsidR="00854A91" w:rsidRDefault="00854A91" w:rsidP="00854A91">
      <w:pPr>
        <w:pStyle w:val="NoSpacing"/>
      </w:pPr>
      <w:r w:rsidRPr="00854A91">
        <w:rPr>
          <w:b/>
          <w:bCs/>
        </w:rPr>
        <w:t>MESSAGE 1</w:t>
      </w:r>
      <w:r>
        <w:t>:</w:t>
      </w:r>
    </w:p>
    <w:p w14:paraId="5B8E5948" w14:textId="1064342C" w:rsidR="00854A91" w:rsidRDefault="00854A91" w:rsidP="00854A91">
      <w:pPr>
        <w:pStyle w:val="NoSpacing"/>
      </w:pPr>
      <w:r>
        <w:t>My thoughts:</w:t>
      </w:r>
    </w:p>
    <w:p w14:paraId="2D328565" w14:textId="6F323EE5" w:rsidR="00854A91" w:rsidRDefault="00854A91" w:rsidP="00854A91">
      <w:pPr>
        <w:pStyle w:val="NoSpacing"/>
      </w:pPr>
    </w:p>
    <w:p w14:paraId="75A3B8E5" w14:textId="24F92400" w:rsidR="00854A91" w:rsidRDefault="00854A91" w:rsidP="00854A91">
      <w:pPr>
        <w:pStyle w:val="NoSpacing"/>
      </w:pPr>
    </w:p>
    <w:p w14:paraId="04E6E2C1" w14:textId="77777777" w:rsidR="00854A91" w:rsidRDefault="00854A91" w:rsidP="00854A91">
      <w:pPr>
        <w:pStyle w:val="NoSpacing"/>
      </w:pPr>
    </w:p>
    <w:p w14:paraId="1EA096D1" w14:textId="693E17F9" w:rsidR="00854A91" w:rsidRPr="00854A91" w:rsidRDefault="00854A91" w:rsidP="00854A91">
      <w:pPr>
        <w:pStyle w:val="NoSpacing"/>
        <w:rPr>
          <w:b/>
          <w:bCs/>
        </w:rPr>
      </w:pPr>
      <w:r w:rsidRPr="00854A91">
        <w:rPr>
          <w:b/>
          <w:bCs/>
        </w:rPr>
        <w:t>MESSAGE 2:</w:t>
      </w:r>
    </w:p>
    <w:p w14:paraId="7EFDE68F" w14:textId="77777777" w:rsidR="00854A91" w:rsidRDefault="00854A91" w:rsidP="00854A91">
      <w:pPr>
        <w:pStyle w:val="NoSpacing"/>
      </w:pPr>
      <w:r>
        <w:t>My thoughts:</w:t>
      </w:r>
    </w:p>
    <w:p w14:paraId="296455AD" w14:textId="2895B5EB" w:rsidR="00854A91" w:rsidRDefault="00854A91" w:rsidP="00854A91">
      <w:pPr>
        <w:pStyle w:val="NoSpacing"/>
      </w:pPr>
    </w:p>
    <w:p w14:paraId="1270CDDE" w14:textId="0C967ACB" w:rsidR="00854A91" w:rsidRDefault="00854A91" w:rsidP="00854A91">
      <w:pPr>
        <w:pStyle w:val="NoSpacing"/>
      </w:pPr>
    </w:p>
    <w:p w14:paraId="0452DB63" w14:textId="77777777" w:rsidR="00854A91" w:rsidRDefault="00854A91" w:rsidP="00854A91">
      <w:pPr>
        <w:pStyle w:val="NoSpacing"/>
      </w:pPr>
    </w:p>
    <w:p w14:paraId="321B56CF" w14:textId="0E2A9E7A" w:rsidR="00854A91" w:rsidRPr="00854A91" w:rsidRDefault="00854A91" w:rsidP="00854A91">
      <w:pPr>
        <w:pStyle w:val="NoSpacing"/>
        <w:rPr>
          <w:b/>
          <w:bCs/>
        </w:rPr>
      </w:pPr>
      <w:r w:rsidRPr="00854A91">
        <w:rPr>
          <w:b/>
          <w:bCs/>
        </w:rPr>
        <w:t>MESSAGE 3:</w:t>
      </w:r>
    </w:p>
    <w:p w14:paraId="6D82E85E" w14:textId="77777777" w:rsidR="00854A91" w:rsidRDefault="00854A91" w:rsidP="00854A91">
      <w:pPr>
        <w:pStyle w:val="NoSpacing"/>
      </w:pPr>
      <w:r>
        <w:t>My thoughts:</w:t>
      </w:r>
    </w:p>
    <w:p w14:paraId="77A48D9D" w14:textId="26EDDAB4" w:rsidR="00854A91" w:rsidRDefault="00854A91" w:rsidP="00854A91"/>
    <w:p w14:paraId="2D199917" w14:textId="375B467B" w:rsidR="007517CC" w:rsidRDefault="007517CC" w:rsidP="007517CC">
      <w:pPr>
        <w:pStyle w:val="ListParagraph"/>
        <w:numPr>
          <w:ilvl w:val="0"/>
          <w:numId w:val="1"/>
        </w:numPr>
      </w:pPr>
      <w:r>
        <w:t>Cut and paste three</w:t>
      </w:r>
      <w:r w:rsidR="00CE3DB9">
        <w:t xml:space="preserve"> more</w:t>
      </w:r>
      <w:r>
        <w:t xml:space="preserve"> messages </w:t>
      </w:r>
      <w:r w:rsidR="00CE3DB9">
        <w:t xml:space="preserve">(or they might be the same ones!) </w:t>
      </w:r>
      <w:r>
        <w:t xml:space="preserve">that </w:t>
      </w:r>
      <w:r>
        <w:t xml:space="preserve">would </w:t>
      </w:r>
      <w:r>
        <w:t xml:space="preserve">catch your </w:t>
      </w:r>
      <w:r>
        <w:t xml:space="preserve">students’ </w:t>
      </w:r>
      <w:r>
        <w:t xml:space="preserve">attention. For each one, </w:t>
      </w:r>
      <w:r>
        <w:t xml:space="preserve">write </w:t>
      </w:r>
      <w:r>
        <w:t xml:space="preserve">some sentences or bullet points </w:t>
      </w:r>
      <w:r>
        <w:t xml:space="preserve">about </w:t>
      </w:r>
      <w:r>
        <w:t xml:space="preserve">why the message </w:t>
      </w:r>
      <w:r>
        <w:t xml:space="preserve">would interest </w:t>
      </w:r>
      <w:r w:rsidRPr="007517CC">
        <w:rPr>
          <w:b/>
          <w:bCs/>
        </w:rPr>
        <w:t>your</w:t>
      </w:r>
      <w:r>
        <w:t xml:space="preserve"> </w:t>
      </w:r>
      <w:r w:rsidRPr="007517CC">
        <w:rPr>
          <w:b/>
          <w:bCs/>
        </w:rPr>
        <w:t>students</w:t>
      </w:r>
      <w:r>
        <w:t>.</w:t>
      </w:r>
      <w:r w:rsidR="00500B15">
        <w:t xml:space="preserve"> Then consider </w:t>
      </w:r>
      <w:r w:rsidR="00FC7A24">
        <w:t>a</w:t>
      </w:r>
      <w:r w:rsidR="00500B15">
        <w:t xml:space="preserve"> question</w:t>
      </w:r>
      <w:r w:rsidR="00FC7A24">
        <w:t xml:space="preserve"> or two that</w:t>
      </w:r>
      <w:r w:rsidR="00500B15">
        <w:t xml:space="preserve"> they might ask about </w:t>
      </w:r>
      <w:r w:rsidR="00FC7A24">
        <w:t>each</w:t>
      </w:r>
      <w:r w:rsidR="00500B15">
        <w:t xml:space="preserve"> message.</w:t>
      </w:r>
      <w:r w:rsidR="00467E94">
        <w:t xml:space="preserve"> Do you know the answers?</w:t>
      </w:r>
    </w:p>
    <w:p w14:paraId="0DEBE0BE" w14:textId="0A131A9E" w:rsidR="007517CC" w:rsidRDefault="007517CC" w:rsidP="00854A91"/>
    <w:p w14:paraId="48F314BC" w14:textId="77777777" w:rsidR="00CE3DB9" w:rsidRDefault="00CE3DB9" w:rsidP="00CE3DB9">
      <w:pPr>
        <w:pStyle w:val="NoSpacing"/>
      </w:pPr>
      <w:r w:rsidRPr="00854A91">
        <w:rPr>
          <w:b/>
          <w:bCs/>
        </w:rPr>
        <w:t>MESSAGE 1</w:t>
      </w:r>
      <w:r>
        <w:t>:</w:t>
      </w:r>
    </w:p>
    <w:p w14:paraId="306F4232" w14:textId="6490A23C" w:rsidR="00CE3DB9" w:rsidRDefault="00CE3DB9" w:rsidP="00CE3DB9">
      <w:pPr>
        <w:pStyle w:val="NoSpacing"/>
      </w:pPr>
      <w:r>
        <w:t>Interest for students</w:t>
      </w:r>
      <w:r>
        <w:t>:</w:t>
      </w:r>
    </w:p>
    <w:p w14:paraId="1BACCBDD" w14:textId="43ABB65F" w:rsidR="00500B15" w:rsidRDefault="00500B15" w:rsidP="00CE3DB9">
      <w:pPr>
        <w:pStyle w:val="NoSpacing"/>
      </w:pPr>
      <w:r>
        <w:t>What questions student might</w:t>
      </w:r>
      <w:r w:rsidR="00467E94">
        <w:t xml:space="preserve"> want to</w:t>
      </w:r>
      <w:r>
        <w:t xml:space="preserve"> ask:</w:t>
      </w:r>
    </w:p>
    <w:p w14:paraId="2D80449D" w14:textId="2884D3FC" w:rsidR="00467E94" w:rsidRDefault="00467E94" w:rsidP="00CE3DB9">
      <w:pPr>
        <w:pStyle w:val="NoSpacing"/>
      </w:pPr>
      <w:r>
        <w:t>What resources you need to answer those questions:</w:t>
      </w:r>
    </w:p>
    <w:p w14:paraId="374B4019" w14:textId="77777777" w:rsidR="00CE3DB9" w:rsidRDefault="00CE3DB9" w:rsidP="00CE3DB9">
      <w:pPr>
        <w:pStyle w:val="NoSpacing"/>
      </w:pPr>
    </w:p>
    <w:p w14:paraId="5CE6C0F1" w14:textId="77777777" w:rsidR="00CE3DB9" w:rsidRDefault="00CE3DB9" w:rsidP="00CE3DB9">
      <w:pPr>
        <w:pStyle w:val="NoSpacing"/>
      </w:pPr>
    </w:p>
    <w:p w14:paraId="1B84D0CB" w14:textId="77777777" w:rsidR="00CE3DB9" w:rsidRDefault="00CE3DB9" w:rsidP="00CE3DB9">
      <w:pPr>
        <w:pStyle w:val="NoSpacing"/>
      </w:pPr>
    </w:p>
    <w:p w14:paraId="514ABD28" w14:textId="77777777" w:rsidR="00CE3DB9" w:rsidRPr="00854A91" w:rsidRDefault="00CE3DB9" w:rsidP="00CE3DB9">
      <w:pPr>
        <w:pStyle w:val="NoSpacing"/>
        <w:rPr>
          <w:b/>
          <w:bCs/>
        </w:rPr>
      </w:pPr>
      <w:r w:rsidRPr="00854A91">
        <w:rPr>
          <w:b/>
          <w:bCs/>
        </w:rPr>
        <w:t>MESSAGE 2:</w:t>
      </w:r>
    </w:p>
    <w:p w14:paraId="3B479753" w14:textId="79481985" w:rsidR="00CE3DB9" w:rsidRDefault="00CE3DB9" w:rsidP="00CE3DB9">
      <w:pPr>
        <w:pStyle w:val="NoSpacing"/>
      </w:pPr>
      <w:r>
        <w:t>Interest for students</w:t>
      </w:r>
      <w:r>
        <w:t>:</w:t>
      </w:r>
    </w:p>
    <w:p w14:paraId="5C34E2AE" w14:textId="4749FDB3" w:rsidR="00500B15" w:rsidRDefault="00500B15" w:rsidP="00500B15">
      <w:pPr>
        <w:pStyle w:val="NoSpacing"/>
      </w:pPr>
      <w:r>
        <w:t xml:space="preserve">What questions student might </w:t>
      </w:r>
      <w:r w:rsidR="00467E94">
        <w:t xml:space="preserve">want to </w:t>
      </w:r>
      <w:r>
        <w:t>ask:</w:t>
      </w:r>
    </w:p>
    <w:p w14:paraId="3A02C02C" w14:textId="268C8D1B" w:rsidR="00467E94" w:rsidRDefault="00467E94" w:rsidP="00467E94">
      <w:pPr>
        <w:pStyle w:val="NoSpacing"/>
      </w:pPr>
      <w:r>
        <w:t>What resources you need to answer those questions</w:t>
      </w:r>
      <w:r>
        <w:t>:</w:t>
      </w:r>
    </w:p>
    <w:p w14:paraId="7C96A346" w14:textId="77777777" w:rsidR="00467E94" w:rsidRDefault="00467E94" w:rsidP="00500B15">
      <w:pPr>
        <w:pStyle w:val="NoSpacing"/>
      </w:pPr>
    </w:p>
    <w:p w14:paraId="4485254B" w14:textId="77777777" w:rsidR="00CE3DB9" w:rsidRDefault="00CE3DB9" w:rsidP="00CE3DB9">
      <w:pPr>
        <w:pStyle w:val="NoSpacing"/>
      </w:pPr>
    </w:p>
    <w:p w14:paraId="42F4756E" w14:textId="77777777" w:rsidR="00CE3DB9" w:rsidRDefault="00CE3DB9" w:rsidP="00CE3DB9">
      <w:pPr>
        <w:pStyle w:val="NoSpacing"/>
      </w:pPr>
    </w:p>
    <w:p w14:paraId="3749C5DE" w14:textId="77777777" w:rsidR="00CE3DB9" w:rsidRDefault="00CE3DB9" w:rsidP="00CE3DB9">
      <w:pPr>
        <w:pStyle w:val="NoSpacing"/>
      </w:pPr>
    </w:p>
    <w:p w14:paraId="2438A560" w14:textId="77777777" w:rsidR="00CE3DB9" w:rsidRPr="00854A91" w:rsidRDefault="00CE3DB9" w:rsidP="00CE3DB9">
      <w:pPr>
        <w:pStyle w:val="NoSpacing"/>
        <w:rPr>
          <w:b/>
          <w:bCs/>
        </w:rPr>
      </w:pPr>
      <w:r w:rsidRPr="00854A91">
        <w:rPr>
          <w:b/>
          <w:bCs/>
        </w:rPr>
        <w:t>MESSAGE 3:</w:t>
      </w:r>
    </w:p>
    <w:p w14:paraId="2C2D118B" w14:textId="79B68549" w:rsidR="00CE3DB9" w:rsidRDefault="00CE3DB9" w:rsidP="00CE3DB9">
      <w:pPr>
        <w:pStyle w:val="NoSpacing"/>
      </w:pPr>
      <w:r>
        <w:t>Interest for students</w:t>
      </w:r>
      <w:r>
        <w:t>:</w:t>
      </w:r>
    </w:p>
    <w:p w14:paraId="73E90240" w14:textId="0AC53E18" w:rsidR="00500B15" w:rsidRDefault="00500B15" w:rsidP="00500B15">
      <w:pPr>
        <w:pStyle w:val="NoSpacing"/>
      </w:pPr>
      <w:r>
        <w:t xml:space="preserve">What questions student might </w:t>
      </w:r>
      <w:r w:rsidR="00467E94">
        <w:t xml:space="preserve">want to </w:t>
      </w:r>
      <w:r>
        <w:t>ask:</w:t>
      </w:r>
    </w:p>
    <w:p w14:paraId="33F696CA" w14:textId="22FE4D87" w:rsidR="00467E94" w:rsidRDefault="00467E94" w:rsidP="00467E94">
      <w:pPr>
        <w:pStyle w:val="NoSpacing"/>
      </w:pPr>
      <w:r>
        <w:t>What resources you need to answer those questions</w:t>
      </w:r>
      <w:r>
        <w:t>:</w:t>
      </w:r>
    </w:p>
    <w:p w14:paraId="4BEBE680" w14:textId="77777777" w:rsidR="00467E94" w:rsidRDefault="00467E94" w:rsidP="00500B15">
      <w:pPr>
        <w:pStyle w:val="NoSpacing"/>
      </w:pPr>
    </w:p>
    <w:p w14:paraId="19F0E0F7" w14:textId="77777777" w:rsidR="00CE3DB9" w:rsidRDefault="00CE3DB9" w:rsidP="00854A91"/>
    <w:p w14:paraId="006C1009" w14:textId="4CAFD7CD" w:rsidR="00854A91" w:rsidRDefault="00854A91" w:rsidP="00854A91"/>
    <w:p w14:paraId="10F6A599" w14:textId="613BA084" w:rsidR="00854A91" w:rsidRDefault="00854A91" w:rsidP="00854A91"/>
    <w:p w14:paraId="4789E229" w14:textId="0FB6228D" w:rsidR="00854A91" w:rsidRDefault="00854A91" w:rsidP="00854A91"/>
    <w:p w14:paraId="59584507" w14:textId="2A5CF429" w:rsidR="00854A91" w:rsidRDefault="00854A91" w:rsidP="00854A91"/>
    <w:p w14:paraId="429DB7F3" w14:textId="5B109483" w:rsidR="00854A91" w:rsidRPr="00574590" w:rsidRDefault="00467E94" w:rsidP="00854A91">
      <w:pPr>
        <w:rPr>
          <w:rFonts w:ascii="Century Gothic" w:hAnsi="Century Gothic"/>
          <w:sz w:val="26"/>
          <w:szCs w:val="26"/>
        </w:rPr>
      </w:pPr>
      <w:r w:rsidRPr="00574590">
        <w:rPr>
          <w:rFonts w:ascii="Century Gothic" w:hAnsi="Century Gothic"/>
          <w:b/>
          <w:bCs/>
          <w:sz w:val="26"/>
          <w:szCs w:val="26"/>
        </w:rPr>
        <w:lastRenderedPageBreak/>
        <w:t xml:space="preserve">Witness Tree Exploration Activity </w:t>
      </w:r>
      <w:r w:rsidRPr="00574590">
        <w:rPr>
          <w:rFonts w:ascii="Century Gothic" w:hAnsi="Century Gothic"/>
          <w:b/>
          <w:bCs/>
          <w:sz w:val="26"/>
          <w:szCs w:val="26"/>
        </w:rPr>
        <w:t>2</w:t>
      </w:r>
      <w:r w:rsidRPr="00574590">
        <w:rPr>
          <w:rFonts w:ascii="Century Gothic" w:hAnsi="Century Gothic"/>
          <w:b/>
          <w:bCs/>
          <w:sz w:val="26"/>
          <w:szCs w:val="26"/>
        </w:rPr>
        <w:t xml:space="preserve"> for Educators</w:t>
      </w:r>
      <w:r w:rsidR="00574590" w:rsidRPr="00574590">
        <w:rPr>
          <w:rFonts w:ascii="Century Gothic" w:hAnsi="Century Gothic"/>
          <w:b/>
          <w:bCs/>
          <w:sz w:val="26"/>
          <w:szCs w:val="26"/>
        </w:rPr>
        <w:t xml:space="preserve">: </w:t>
      </w:r>
      <w:r w:rsidR="00574590" w:rsidRPr="00574590">
        <w:rPr>
          <w:rFonts w:ascii="Century Gothic" w:hAnsi="Century Gothic"/>
          <w:sz w:val="26"/>
          <w:szCs w:val="26"/>
        </w:rPr>
        <w:t>Introduce your tree to students</w:t>
      </w:r>
      <w:r w:rsidRPr="00574590">
        <w:rPr>
          <w:rFonts w:ascii="Century Gothic" w:hAnsi="Century Gothic"/>
          <w:b/>
          <w:bCs/>
          <w:sz w:val="26"/>
          <w:szCs w:val="26"/>
        </w:rPr>
        <w:t xml:space="preserve"> </w:t>
      </w:r>
    </w:p>
    <w:p w14:paraId="40A0A98E" w14:textId="5142730C" w:rsidR="00574590" w:rsidRDefault="00574590" w:rsidP="00574590">
      <w:pPr>
        <w:pStyle w:val="NoSpacing"/>
      </w:pPr>
      <w:r>
        <w:t xml:space="preserve">Brainstorm and then describe two ways you might introduce a witness tree to your students. </w:t>
      </w:r>
    </w:p>
    <w:p w14:paraId="110C8756" w14:textId="77777777" w:rsidR="00574590" w:rsidRDefault="00574590" w:rsidP="00574590">
      <w:pPr>
        <w:pStyle w:val="NoSpacing"/>
        <w:numPr>
          <w:ilvl w:val="0"/>
          <w:numId w:val="3"/>
        </w:numPr>
      </w:pPr>
      <w:r>
        <w:t xml:space="preserve">Should they visit it in person? </w:t>
      </w:r>
    </w:p>
    <w:p w14:paraId="666FBD80" w14:textId="7C63C196" w:rsidR="00574590" w:rsidRDefault="00574590" w:rsidP="00574590">
      <w:pPr>
        <w:pStyle w:val="NoSpacing"/>
        <w:numPr>
          <w:ilvl w:val="0"/>
          <w:numId w:val="3"/>
        </w:numPr>
      </w:pPr>
      <w:r>
        <w:t>Should they visit a tree in their own schoolyard or community and reflect on its role in the ecosystem?</w:t>
      </w:r>
    </w:p>
    <w:p w14:paraId="1A0697B2" w14:textId="15C02078" w:rsidR="00574590" w:rsidRDefault="00574590" w:rsidP="00574590">
      <w:pPr>
        <w:pStyle w:val="NoSpacing"/>
        <w:numPr>
          <w:ilvl w:val="0"/>
          <w:numId w:val="3"/>
        </w:numPr>
      </w:pPr>
      <w:r>
        <w:t>For students who are too young to be on social media, should the tree send some postcards with printed tweets on them?</w:t>
      </w:r>
    </w:p>
    <w:p w14:paraId="206F865C" w14:textId="62273766" w:rsidR="00574590" w:rsidRDefault="00574590" w:rsidP="00574590">
      <w:pPr>
        <w:pStyle w:val="NoSpacing"/>
        <w:numPr>
          <w:ilvl w:val="0"/>
          <w:numId w:val="3"/>
        </w:numPr>
      </w:pPr>
      <w:r>
        <w:t xml:space="preserve">Would students watch </w:t>
      </w:r>
      <w:hyperlink r:id="rId6" w:history="1">
        <w:r w:rsidRPr="00574590">
          <w:rPr>
            <w:rStyle w:val="Hyperlink"/>
          </w:rPr>
          <w:t xml:space="preserve">a </w:t>
        </w:r>
        <w:r>
          <w:rPr>
            <w:rStyle w:val="Hyperlink"/>
          </w:rPr>
          <w:t xml:space="preserve">short </w:t>
        </w:r>
        <w:r w:rsidRPr="00574590">
          <w:rPr>
            <w:rStyle w:val="Hyperlink"/>
          </w:rPr>
          <w:t>video about the Harvard Forest Witness Tree?</w:t>
        </w:r>
      </w:hyperlink>
    </w:p>
    <w:p w14:paraId="158527A3" w14:textId="304E5B0D" w:rsidR="00B63AD6" w:rsidRDefault="00B63AD6" w:rsidP="00B63AD6">
      <w:pPr>
        <w:pStyle w:val="NoSpacing"/>
      </w:pPr>
    </w:p>
    <w:p w14:paraId="4907DC76" w14:textId="6C028A2D" w:rsidR="00B63AD6" w:rsidRDefault="00B63AD6" w:rsidP="00B63AD6">
      <w:pPr>
        <w:pStyle w:val="NoSpacing"/>
      </w:pPr>
      <w:r>
        <w:t>What points in your curriculum might the tree fit into?</w:t>
      </w:r>
    </w:p>
    <w:p w14:paraId="513ED2F2" w14:textId="793A4F97" w:rsidR="00574590" w:rsidRDefault="00574590">
      <w:r>
        <w:br w:type="page"/>
      </w:r>
    </w:p>
    <w:p w14:paraId="4D0C4C44" w14:textId="418E01F2" w:rsidR="00574590" w:rsidRDefault="00221F12" w:rsidP="00221F12">
      <w:pPr>
        <w:pStyle w:val="NoSpacing"/>
        <w:jc w:val="center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lastRenderedPageBreak/>
        <w:t xml:space="preserve">Schoolyard Ecology </w:t>
      </w:r>
      <w:r w:rsidR="00574590" w:rsidRPr="00574590">
        <w:rPr>
          <w:rFonts w:ascii="Century Gothic" w:hAnsi="Century Gothic"/>
          <w:b/>
          <w:bCs/>
          <w:sz w:val="26"/>
          <w:szCs w:val="26"/>
        </w:rPr>
        <w:t>Lesson Plan Template</w:t>
      </w:r>
    </w:p>
    <w:p w14:paraId="4D32FADA" w14:textId="37CE4C52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</w:p>
    <w:p w14:paraId="0052B870" w14:textId="01D2DF1C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Overview</w:t>
      </w:r>
    </w:p>
    <w:p w14:paraId="6612041C" w14:textId="77777777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</w:p>
    <w:p w14:paraId="581EDBBE" w14:textId="5C34876D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Objectives</w:t>
      </w:r>
    </w:p>
    <w:p w14:paraId="663C57F5" w14:textId="77777777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</w:p>
    <w:p w14:paraId="4F10D604" w14:textId="34073968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Length of Lesson</w:t>
      </w:r>
    </w:p>
    <w:p w14:paraId="143217BC" w14:textId="60C54FAD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</w:p>
    <w:p w14:paraId="0C8E8B86" w14:textId="6C8747C5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Grade Level</w:t>
      </w:r>
    </w:p>
    <w:p w14:paraId="1CD953B2" w14:textId="586C8258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</w:p>
    <w:p w14:paraId="55D14A07" w14:textId="293C0AAD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Standards + Practices Met</w:t>
      </w:r>
    </w:p>
    <w:p w14:paraId="7F725AD2" w14:textId="61133188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</w:p>
    <w:p w14:paraId="3860295D" w14:textId="11C5F158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Supporting Materials, Handouts, Presentations Needed</w:t>
      </w:r>
    </w:p>
    <w:p w14:paraId="71C86AF9" w14:textId="30BCD788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</w:p>
    <w:p w14:paraId="57A546A9" w14:textId="555AC344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Background for Students</w:t>
      </w:r>
    </w:p>
    <w:p w14:paraId="45EE13B6" w14:textId="5976F665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</w:p>
    <w:p w14:paraId="43D77342" w14:textId="1A949F1E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Student Activities</w:t>
      </w:r>
    </w:p>
    <w:p w14:paraId="429B5D0E" w14:textId="5D4DABF7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</w:p>
    <w:p w14:paraId="07CB0052" w14:textId="6270769C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Assessment</w:t>
      </w:r>
    </w:p>
    <w:p w14:paraId="0F8330DE" w14:textId="36F6613B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</w:p>
    <w:p w14:paraId="24FCF132" w14:textId="08A9996D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Teacher Reflection on How It Went in the Classroom</w:t>
      </w:r>
    </w:p>
    <w:p w14:paraId="4DEEFEA6" w14:textId="15FD992E" w:rsidR="00221F12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</w:p>
    <w:p w14:paraId="3CEA2791" w14:textId="77777777" w:rsidR="00221F12" w:rsidRPr="00574590" w:rsidRDefault="00221F12" w:rsidP="00574590">
      <w:pPr>
        <w:pStyle w:val="NoSpacing"/>
        <w:rPr>
          <w:rFonts w:ascii="Century Gothic" w:hAnsi="Century Gothic"/>
          <w:b/>
          <w:bCs/>
          <w:sz w:val="26"/>
          <w:szCs w:val="26"/>
        </w:rPr>
      </w:pPr>
    </w:p>
    <w:p w14:paraId="22CE24B5" w14:textId="77777777" w:rsidR="00574590" w:rsidRPr="00EF59DD" w:rsidRDefault="00574590" w:rsidP="00574590">
      <w:pPr>
        <w:pStyle w:val="NoSpacing"/>
      </w:pPr>
    </w:p>
    <w:sectPr w:rsidR="00574590" w:rsidRPr="00EF59DD" w:rsidSect="00854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F1DC8"/>
    <w:multiLevelType w:val="hybridMultilevel"/>
    <w:tmpl w:val="094C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24D53"/>
    <w:multiLevelType w:val="hybridMultilevel"/>
    <w:tmpl w:val="094C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4783D"/>
    <w:multiLevelType w:val="hybridMultilevel"/>
    <w:tmpl w:val="3EC8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D2"/>
    <w:rsid w:val="00221F12"/>
    <w:rsid w:val="002319D1"/>
    <w:rsid w:val="00467E94"/>
    <w:rsid w:val="00500B15"/>
    <w:rsid w:val="00574590"/>
    <w:rsid w:val="006217B4"/>
    <w:rsid w:val="007517CC"/>
    <w:rsid w:val="00764AB5"/>
    <w:rsid w:val="00795AD2"/>
    <w:rsid w:val="00854A91"/>
    <w:rsid w:val="008C76FD"/>
    <w:rsid w:val="00946ABD"/>
    <w:rsid w:val="00B63AD6"/>
    <w:rsid w:val="00CE3DB9"/>
    <w:rsid w:val="00EF59DD"/>
    <w:rsid w:val="00F8506F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0F99"/>
  <w15:chartTrackingRefBased/>
  <w15:docId w15:val="{E30B9125-2F0C-43C5-AF28-07753DB9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5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28176615" TargetMode="External"/><Relationship Id="rId5" Type="http://schemas.openxmlformats.org/officeDocument/2006/relationships/hyperlink" Target="https://twitter.com/awitnesstr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Clarisse</dc:creator>
  <cp:keywords/>
  <dc:description/>
  <cp:lastModifiedBy>Hart, Clarisse</cp:lastModifiedBy>
  <cp:revision>11</cp:revision>
  <dcterms:created xsi:type="dcterms:W3CDTF">2021-08-26T13:54:00Z</dcterms:created>
  <dcterms:modified xsi:type="dcterms:W3CDTF">2021-08-26T16:56:00Z</dcterms:modified>
</cp:coreProperties>
</file>